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8BC7C" w14:textId="14F5A3F0" w:rsidR="009F47AE" w:rsidRDefault="00B479B3">
      <w:pPr>
        <w:ind w:left="720" w:firstLine="360"/>
        <w:rPr>
          <w:sz w:val="8"/>
        </w:rPr>
      </w:pPr>
      <w:r>
        <w:rPr>
          <w:noProof/>
          <w:sz w:val="8"/>
        </w:rPr>
        <mc:AlternateContent>
          <mc:Choice Requires="wps">
            <w:drawing>
              <wp:anchor distT="0" distB="0" distL="114300" distR="114300" simplePos="0" relativeHeight="251657728" behindDoc="1" locked="1" layoutInCell="0" allowOverlap="1" wp14:anchorId="1EFF63FD" wp14:editId="3A84D53F">
                <wp:simplePos x="0" y="0"/>
                <wp:positionH relativeFrom="page">
                  <wp:posOffset>457200</wp:posOffset>
                </wp:positionH>
                <wp:positionV relativeFrom="page">
                  <wp:posOffset>518160</wp:posOffset>
                </wp:positionV>
                <wp:extent cx="6858000" cy="304800"/>
                <wp:effectExtent l="0" t="0" r="0" b="0"/>
                <wp:wrapNone/>
                <wp:docPr id="20624064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noFill/>
                        <a:ln>
                          <a:noFill/>
                        </a:ln>
                        <a:effectLst/>
                        <a:extLst>
                          <a:ext uri="{909E8E84-426E-40DD-AFC4-6F175D3DCCD1}">
                            <a14:hiddenFill xmlns:a14="http://schemas.microsoft.com/office/drawing/2010/main">
                              <a:solidFill>
                                <a:srgbClr val="969696"/>
                              </a:solidFill>
                            </a14:hiddenFill>
                          </a:ex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14:hiddenEffects>
                          </a:ext>
                        </a:extLst>
                      </wps:spPr>
                      <wps:txbx>
                        <w:txbxContent>
                          <w:p w14:paraId="4BA81B44" w14:textId="77777777" w:rsidR="009F47AE" w:rsidRDefault="00BE6A14">
                            <w:pPr>
                              <w:pStyle w:val="Heading3"/>
                              <w:spacing w:before="100" w:after="100"/>
                              <w:jc w:val="center"/>
                            </w:pPr>
                            <w:r>
                              <w:t>CONSENT TO TREATMENT FORM</w:t>
                            </w:r>
                            <w:r w:rsidR="00AC222A">
                              <w:t xml:space="preserve"> – DENTAL IMPLANTS</w:t>
                            </w:r>
                          </w:p>
                          <w:p w14:paraId="0B2AD174" w14:textId="77777777" w:rsidR="009F47AE" w:rsidRDefault="009F47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F63FD" id="Rectangle 12" o:spid="_x0000_s1026" style="position:absolute;left:0;text-align:left;margin-left:36pt;margin-top:40.8pt;width:540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" o:allowincell="f" filled="f" fillcolor="#969696" stroked="f" strokecolor="#e5e5e5">
                <v:textbox>
                  <w:txbxContent>
                    <w:p w14:paraId="4BA81B44" w14:textId="77777777" w:rsidR="009F47AE" w:rsidRDefault="00BE6A14">
                      <w:pPr>
                        <w:pStyle w:val="Heading3"/>
                        <w:spacing w:before="100" w:after="100"/>
                        <w:jc w:val="center"/>
                      </w:pPr>
                      <w:r>
                        <w:t>CONSENT TO TREATMENT FORM</w:t>
                      </w:r>
                      <w:r w:rsidR="00AC222A">
                        <w:t xml:space="preserve"> – DENTAL IMPLANTS</w:t>
                      </w:r>
                    </w:p>
                    <w:p w14:paraId="0B2AD174" w14:textId="77777777" w:rsidR="009F47AE" w:rsidRDefault="009F47AE"/>
                  </w:txbxContent>
                </v:textbox>
                <w10:wrap anchorx="page" anchory="page"/>
                <w10:anchorlock/>
              </v:rect>
            </w:pict>
          </mc:Fallback>
        </mc:AlternateContent>
      </w:r>
    </w:p>
    <w:p w14:paraId="217392BA" w14:textId="77777777" w:rsidR="009F47AE" w:rsidRDefault="009F47AE">
      <w:pPr>
        <w:jc w:val="both"/>
        <w:rPr>
          <w:sz w:val="20"/>
        </w:rPr>
      </w:pPr>
      <w:r>
        <w:rPr>
          <w:sz w:val="20"/>
        </w:rPr>
        <w:t xml:space="preserve"> </w:t>
      </w:r>
    </w:p>
    <w:p w14:paraId="69D0AD74" w14:textId="77777777" w:rsidR="009F47AE" w:rsidRDefault="009F47AE">
      <w:pPr>
        <w:jc w:val="both"/>
        <w:rPr>
          <w:sz w:val="20"/>
        </w:rPr>
      </w:pPr>
    </w:p>
    <w:p w14:paraId="059B2AB6" w14:textId="77777777" w:rsidR="009F47AE" w:rsidRDefault="009F47AE">
      <w:pPr>
        <w:numPr>
          <w:ilvl w:val="0"/>
          <w:numId w:val="4"/>
        </w:numPr>
        <w:jc w:val="both"/>
        <w:rPr>
          <w:sz w:val="20"/>
        </w:rPr>
      </w:pPr>
      <w:r>
        <w:rPr>
          <w:sz w:val="20"/>
        </w:rPr>
        <w:t>I authorize upon myself or __________________________ the following procedure(s) and treatments:</w:t>
      </w:r>
    </w:p>
    <w:p w14:paraId="2CC24D5A" w14:textId="77777777" w:rsidR="009F47AE" w:rsidRDefault="009F47AE">
      <w:pPr>
        <w:jc w:val="both"/>
        <w:rPr>
          <w:sz w:val="12"/>
        </w:rPr>
      </w:pPr>
    </w:p>
    <w:p w14:paraId="351E493E" w14:textId="77777777" w:rsidR="009F47AE" w:rsidRDefault="009F47AE">
      <w:pPr>
        <w:pStyle w:val="BodyText"/>
        <w:numPr>
          <w:ilvl w:val="0"/>
          <w:numId w:val="7"/>
        </w:numPr>
        <w:rPr>
          <w:sz w:val="20"/>
        </w:rPr>
      </w:pPr>
      <w:r>
        <w:rPr>
          <w:sz w:val="20"/>
        </w:rPr>
        <w:t>___________________________________</w:t>
      </w:r>
      <w:r>
        <w:rPr>
          <w:sz w:val="20"/>
        </w:rPr>
        <w:tab/>
        <w:t xml:space="preserve">          3. ___________________________________</w:t>
      </w:r>
    </w:p>
    <w:p w14:paraId="65EC974E" w14:textId="77777777" w:rsidR="009F47AE" w:rsidRDefault="009F47AE">
      <w:pPr>
        <w:pStyle w:val="BodyText"/>
        <w:rPr>
          <w:sz w:val="20"/>
        </w:rPr>
      </w:pPr>
    </w:p>
    <w:p w14:paraId="407565A0" w14:textId="77777777" w:rsidR="009F47AE" w:rsidRDefault="009F47AE">
      <w:pPr>
        <w:pStyle w:val="BodyText"/>
        <w:numPr>
          <w:ilvl w:val="0"/>
          <w:numId w:val="7"/>
        </w:numPr>
        <w:rPr>
          <w:sz w:val="20"/>
        </w:rPr>
      </w:pPr>
      <w:r>
        <w:rPr>
          <w:sz w:val="20"/>
        </w:rPr>
        <w:t xml:space="preserve">___________________________________ </w:t>
      </w:r>
      <w:r>
        <w:rPr>
          <w:sz w:val="20"/>
        </w:rPr>
        <w:tab/>
        <w:t xml:space="preserve">          4. ___________________________________</w:t>
      </w:r>
    </w:p>
    <w:p w14:paraId="72C8803E" w14:textId="77777777" w:rsidR="009F47AE" w:rsidRDefault="009F47AE">
      <w:pPr>
        <w:pStyle w:val="BodyText"/>
        <w:rPr>
          <w:sz w:val="12"/>
        </w:rPr>
      </w:pPr>
    </w:p>
    <w:p w14:paraId="10ECB18E" w14:textId="67BA7099" w:rsidR="009F47AE" w:rsidRDefault="00B479B3">
      <w:pPr>
        <w:pStyle w:val="BodyText"/>
        <w:rPr>
          <w:sz w:val="20"/>
        </w:rPr>
      </w:pPr>
      <w:r>
        <w:rPr>
          <w:noProof/>
          <w:sz w:val="20"/>
        </w:rPr>
        <mc:AlternateContent>
          <mc:Choice Requires="wps">
            <w:drawing>
              <wp:anchor distT="0" distB="0" distL="114300" distR="114300" simplePos="0" relativeHeight="251656704" behindDoc="1" locked="1" layoutInCell="0" allowOverlap="1" wp14:anchorId="46ABA253" wp14:editId="7F151B04">
                <wp:simplePos x="0" y="0"/>
                <wp:positionH relativeFrom="page">
                  <wp:posOffset>457200</wp:posOffset>
                </wp:positionH>
                <wp:positionV relativeFrom="page">
                  <wp:posOffset>9387840</wp:posOffset>
                </wp:positionV>
                <wp:extent cx="6858000" cy="304800"/>
                <wp:effectExtent l="0" t="0" r="0" b="0"/>
                <wp:wrapNone/>
                <wp:docPr id="20196194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969696"/>
                        </a:solidFill>
                        <a:ln>
                          <a:noFill/>
                        </a:ln>
                        <a:effectLst/>
                        <a:extLst>
                          <a:ext uri="{91240B29-F687-4F45-9708-019B960494DF}">
                            <a14:hiddenLine xmlns:a14="http://schemas.microsoft.com/office/drawing/2010/main" w="3175">
                              <a:solidFill>
                                <a:srgbClr val="FFFF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573D6A" w14:textId="77777777" w:rsidR="009F47AE" w:rsidRDefault="009F47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BA253" id="Rectangle 10" o:spid="_x0000_s1027" style="position:absolute;left:0;text-align:left;margin-left:36pt;margin-top:739.2pt;width:540pt;height:24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" o:allowincell="f" fillcolor="#969696" stroked="f" strokecolor="white" strokeweight=".25pt">
                <v:textbox>
                  <w:txbxContent>
                    <w:p w14:paraId="75573D6A" w14:textId="77777777" w:rsidR="009F47AE" w:rsidRDefault="009F47AE"/>
                  </w:txbxContent>
                </v:textbox>
                <w10:wrap anchorx="page" anchory="page"/>
                <w10:anchorlock/>
              </v:rect>
            </w:pict>
          </mc:Fallback>
        </mc:AlternateContent>
      </w:r>
      <w:r w:rsidR="009F47AE">
        <w:rPr>
          <w:sz w:val="20"/>
        </w:rPr>
        <w:t xml:space="preserve">by Dr. </w:t>
      </w:r>
      <w:r>
        <w:rPr>
          <w:sz w:val="20"/>
        </w:rPr>
        <w:t>_____________</w:t>
      </w:r>
      <w:r w:rsidR="009F47AE">
        <w:rPr>
          <w:sz w:val="20"/>
        </w:rPr>
        <w:t xml:space="preserve"> or whosoever he/she may designate to perform such treatment.  I also consent to such additional or alternative procedures that may be found immediately necessary during the course of such procedures or treatment.</w:t>
      </w:r>
    </w:p>
    <w:p w14:paraId="63643EC5" w14:textId="77777777" w:rsidR="009F47AE" w:rsidRDefault="009F47AE">
      <w:pPr>
        <w:pStyle w:val="BodyText"/>
        <w:rPr>
          <w:sz w:val="12"/>
        </w:rPr>
      </w:pPr>
    </w:p>
    <w:p w14:paraId="17C8EF86" w14:textId="644776A6" w:rsidR="009F47AE" w:rsidRDefault="009F47AE">
      <w:pPr>
        <w:numPr>
          <w:ilvl w:val="0"/>
          <w:numId w:val="3"/>
        </w:numPr>
        <w:jc w:val="both"/>
        <w:rPr>
          <w:sz w:val="20"/>
        </w:rPr>
      </w:pPr>
      <w:r>
        <w:rPr>
          <w:sz w:val="20"/>
        </w:rPr>
        <w:t xml:space="preserve">The nature of and purpose of the treatment, possible alternatives methods of treatment, the risks involved and the possible complications have been explained to me by Dr. </w:t>
      </w:r>
      <w:r w:rsidR="00B479B3">
        <w:rPr>
          <w:sz w:val="20"/>
        </w:rPr>
        <w:t>___________</w:t>
      </w:r>
      <w:r>
        <w:rPr>
          <w:sz w:val="20"/>
        </w:rPr>
        <w:t>as follows:</w:t>
      </w:r>
    </w:p>
    <w:p w14:paraId="1299A6FF" w14:textId="77777777" w:rsidR="009F47AE" w:rsidRDefault="009F47AE">
      <w:pPr>
        <w:jc w:val="both"/>
        <w:rPr>
          <w:sz w:val="12"/>
        </w:rPr>
      </w:pPr>
    </w:p>
    <w:p w14:paraId="2BA84AC5" w14:textId="77777777" w:rsidR="00AC222A" w:rsidRDefault="009F47AE">
      <w:pPr>
        <w:jc w:val="both"/>
        <w:rPr>
          <w:sz w:val="20"/>
        </w:rPr>
      </w:pPr>
      <w:r>
        <w:rPr>
          <w:b/>
          <w:bCs/>
          <w:sz w:val="20"/>
        </w:rPr>
        <w:t xml:space="preserve">ALTERNATIVES TO </w:t>
      </w:r>
      <w:r w:rsidR="00AC222A">
        <w:rPr>
          <w:b/>
          <w:bCs/>
          <w:sz w:val="20"/>
        </w:rPr>
        <w:t>DENTAL IMPLANTS</w:t>
      </w:r>
      <w:r>
        <w:rPr>
          <w:sz w:val="20"/>
        </w:rPr>
        <w:t xml:space="preserve">: </w:t>
      </w:r>
    </w:p>
    <w:p w14:paraId="72494201" w14:textId="77777777" w:rsidR="009F47AE" w:rsidRDefault="00AC222A">
      <w:pPr>
        <w:jc w:val="both"/>
        <w:rPr>
          <w:sz w:val="20"/>
        </w:rPr>
      </w:pPr>
      <w:r>
        <w:rPr>
          <w:sz w:val="20"/>
        </w:rPr>
        <w:t>I</w:t>
      </w:r>
      <w:r w:rsidR="009F47AE">
        <w:rPr>
          <w:sz w:val="20"/>
        </w:rPr>
        <w:t>nclude, but are not limited to:</w:t>
      </w:r>
    </w:p>
    <w:p w14:paraId="7F76036A" w14:textId="77777777" w:rsidR="009F47AE" w:rsidRDefault="009F47AE">
      <w:pPr>
        <w:jc w:val="both"/>
        <w:rPr>
          <w:sz w:val="12"/>
        </w:rPr>
      </w:pPr>
    </w:p>
    <w:p w14:paraId="6D6DFECE" w14:textId="77777777" w:rsidR="009F47AE" w:rsidRDefault="00AC222A">
      <w:pPr>
        <w:numPr>
          <w:ilvl w:val="0"/>
          <w:numId w:val="5"/>
        </w:numPr>
        <w:jc w:val="both"/>
        <w:rPr>
          <w:sz w:val="20"/>
        </w:rPr>
      </w:pPr>
      <w:r>
        <w:rPr>
          <w:sz w:val="20"/>
        </w:rPr>
        <w:t>No treatment</w:t>
      </w:r>
      <w:r w:rsidR="009F47AE">
        <w:rPr>
          <w:sz w:val="20"/>
        </w:rPr>
        <w:t>,</w:t>
      </w:r>
    </w:p>
    <w:p w14:paraId="2FD50412" w14:textId="77777777" w:rsidR="009F47AE" w:rsidRDefault="00AC222A">
      <w:pPr>
        <w:numPr>
          <w:ilvl w:val="0"/>
          <w:numId w:val="5"/>
        </w:numPr>
        <w:jc w:val="both"/>
        <w:rPr>
          <w:sz w:val="20"/>
        </w:rPr>
      </w:pPr>
      <w:r>
        <w:rPr>
          <w:sz w:val="20"/>
        </w:rPr>
        <w:t>A removable cast or acrylic partial denture</w:t>
      </w:r>
      <w:r w:rsidR="009F47AE">
        <w:rPr>
          <w:sz w:val="20"/>
        </w:rPr>
        <w:t>,</w:t>
      </w:r>
    </w:p>
    <w:p w14:paraId="1A09FB49" w14:textId="77777777" w:rsidR="009F47AE" w:rsidRDefault="00AC222A">
      <w:pPr>
        <w:numPr>
          <w:ilvl w:val="0"/>
          <w:numId w:val="5"/>
        </w:numPr>
        <w:jc w:val="both"/>
        <w:rPr>
          <w:sz w:val="20"/>
        </w:rPr>
      </w:pPr>
      <w:r>
        <w:rPr>
          <w:sz w:val="20"/>
        </w:rPr>
        <w:t>A fixed partial denture like a bridge</w:t>
      </w:r>
      <w:r w:rsidR="009F47AE">
        <w:rPr>
          <w:sz w:val="20"/>
        </w:rPr>
        <w:t>, and</w:t>
      </w:r>
    </w:p>
    <w:p w14:paraId="0BF9E3B5" w14:textId="77777777" w:rsidR="009F47AE" w:rsidRDefault="00AC222A">
      <w:pPr>
        <w:numPr>
          <w:ilvl w:val="0"/>
          <w:numId w:val="5"/>
        </w:numPr>
        <w:jc w:val="both"/>
        <w:rPr>
          <w:sz w:val="20"/>
        </w:rPr>
      </w:pPr>
      <w:r>
        <w:rPr>
          <w:sz w:val="20"/>
        </w:rPr>
        <w:t>Mini implants, sub-periosteal implants or other types of implant devices.</w:t>
      </w:r>
    </w:p>
    <w:p w14:paraId="0CA15579" w14:textId="77777777" w:rsidR="009F47AE" w:rsidRDefault="009F47AE">
      <w:pPr>
        <w:jc w:val="both"/>
        <w:rPr>
          <w:sz w:val="12"/>
        </w:rPr>
      </w:pPr>
    </w:p>
    <w:p w14:paraId="2458B7B5" w14:textId="77777777" w:rsidR="009F47AE" w:rsidRDefault="009F47AE">
      <w:pPr>
        <w:jc w:val="both"/>
        <w:rPr>
          <w:sz w:val="20"/>
        </w:rPr>
      </w:pPr>
      <w:r>
        <w:rPr>
          <w:b/>
          <w:bCs/>
          <w:sz w:val="20"/>
        </w:rPr>
        <w:t>POSSIBLE COMPLICATIONS</w:t>
      </w:r>
      <w:r>
        <w:rPr>
          <w:sz w:val="20"/>
        </w:rPr>
        <w:t>: which have been discussed with me include, but are not limited to:</w:t>
      </w:r>
    </w:p>
    <w:p w14:paraId="7A8C6FCB" w14:textId="77777777" w:rsidR="009F47AE" w:rsidRDefault="009F47AE">
      <w:pPr>
        <w:jc w:val="both"/>
        <w:rPr>
          <w:sz w:val="14"/>
        </w:rPr>
      </w:pPr>
    </w:p>
    <w:p w14:paraId="78A9C52A" w14:textId="77777777" w:rsidR="009F47AE" w:rsidRPr="00AC222A" w:rsidRDefault="009F47AE" w:rsidP="00AC222A">
      <w:pPr>
        <w:numPr>
          <w:ilvl w:val="0"/>
          <w:numId w:val="6"/>
        </w:numPr>
        <w:jc w:val="both"/>
        <w:rPr>
          <w:sz w:val="20"/>
          <w:szCs w:val="20"/>
        </w:rPr>
      </w:pPr>
      <w:r w:rsidRPr="00625084">
        <w:rPr>
          <w:sz w:val="20"/>
          <w:szCs w:val="20"/>
        </w:rPr>
        <w:t>pain and swelling,</w:t>
      </w:r>
    </w:p>
    <w:p w14:paraId="23FDD75E" w14:textId="77777777" w:rsidR="009F47AE" w:rsidRPr="00625084" w:rsidRDefault="009F47AE">
      <w:pPr>
        <w:numPr>
          <w:ilvl w:val="0"/>
          <w:numId w:val="6"/>
        </w:numPr>
        <w:jc w:val="both"/>
        <w:rPr>
          <w:sz w:val="20"/>
          <w:szCs w:val="20"/>
        </w:rPr>
      </w:pPr>
      <w:r w:rsidRPr="00625084">
        <w:rPr>
          <w:sz w:val="20"/>
          <w:szCs w:val="20"/>
        </w:rPr>
        <w:t>bleeding,</w:t>
      </w:r>
    </w:p>
    <w:p w14:paraId="5C3BF568" w14:textId="77777777" w:rsidR="009F47AE" w:rsidRPr="00625084" w:rsidRDefault="00AC222A">
      <w:pPr>
        <w:numPr>
          <w:ilvl w:val="0"/>
          <w:numId w:val="6"/>
        </w:numPr>
        <w:jc w:val="both"/>
        <w:rPr>
          <w:sz w:val="20"/>
          <w:szCs w:val="20"/>
        </w:rPr>
      </w:pPr>
      <w:r>
        <w:rPr>
          <w:sz w:val="20"/>
          <w:szCs w:val="20"/>
        </w:rPr>
        <w:t>infection</w:t>
      </w:r>
      <w:r w:rsidR="009F47AE" w:rsidRPr="00625084">
        <w:rPr>
          <w:sz w:val="20"/>
          <w:szCs w:val="20"/>
        </w:rPr>
        <w:t>,</w:t>
      </w:r>
    </w:p>
    <w:p w14:paraId="034282D5" w14:textId="77777777" w:rsidR="009F47AE" w:rsidRPr="00AC222A" w:rsidRDefault="00AC222A" w:rsidP="00AC222A">
      <w:pPr>
        <w:numPr>
          <w:ilvl w:val="0"/>
          <w:numId w:val="6"/>
        </w:numPr>
        <w:jc w:val="both"/>
        <w:rPr>
          <w:sz w:val="20"/>
          <w:szCs w:val="20"/>
        </w:rPr>
      </w:pPr>
      <w:r>
        <w:rPr>
          <w:sz w:val="20"/>
          <w:szCs w:val="20"/>
        </w:rPr>
        <w:t>failure of the implants to osseointegrate</w:t>
      </w:r>
    </w:p>
    <w:p w14:paraId="29A1D602" w14:textId="77777777" w:rsidR="009F47AE" w:rsidRPr="00625084" w:rsidRDefault="009F47AE">
      <w:pPr>
        <w:numPr>
          <w:ilvl w:val="0"/>
          <w:numId w:val="6"/>
        </w:numPr>
        <w:jc w:val="both"/>
        <w:rPr>
          <w:sz w:val="20"/>
          <w:szCs w:val="20"/>
        </w:rPr>
      </w:pPr>
      <w:r w:rsidRPr="00625084">
        <w:rPr>
          <w:sz w:val="20"/>
          <w:szCs w:val="20"/>
        </w:rPr>
        <w:t>injury to adjacent teeth or fillings,</w:t>
      </w:r>
    </w:p>
    <w:p w14:paraId="409BE026" w14:textId="77777777" w:rsidR="00625084" w:rsidRPr="00625084" w:rsidRDefault="009F47AE">
      <w:pPr>
        <w:numPr>
          <w:ilvl w:val="0"/>
          <w:numId w:val="6"/>
        </w:numPr>
        <w:jc w:val="both"/>
        <w:rPr>
          <w:sz w:val="20"/>
          <w:szCs w:val="20"/>
        </w:rPr>
      </w:pPr>
      <w:r w:rsidRPr="00625084">
        <w:rPr>
          <w:sz w:val="20"/>
          <w:szCs w:val="20"/>
        </w:rPr>
        <w:t>unusual reactions to medications given or prescribed</w:t>
      </w:r>
      <w:r w:rsidR="00625084" w:rsidRPr="00625084">
        <w:rPr>
          <w:sz w:val="20"/>
          <w:szCs w:val="20"/>
        </w:rPr>
        <w:t>,</w:t>
      </w:r>
      <w:r w:rsidRPr="00625084">
        <w:rPr>
          <w:sz w:val="20"/>
          <w:szCs w:val="20"/>
        </w:rPr>
        <w:t xml:space="preserve"> </w:t>
      </w:r>
    </w:p>
    <w:p w14:paraId="36F2DEFB" w14:textId="77777777" w:rsidR="009F47AE" w:rsidRPr="00625084" w:rsidRDefault="009F47AE">
      <w:pPr>
        <w:numPr>
          <w:ilvl w:val="0"/>
          <w:numId w:val="6"/>
        </w:numPr>
        <w:jc w:val="both"/>
        <w:rPr>
          <w:sz w:val="20"/>
          <w:szCs w:val="20"/>
        </w:rPr>
      </w:pPr>
      <w:r w:rsidRPr="00625084">
        <w:rPr>
          <w:sz w:val="20"/>
          <w:szCs w:val="20"/>
        </w:rPr>
        <w:t>fracture of the jaw</w:t>
      </w:r>
      <w:r w:rsidR="00625084" w:rsidRPr="00625084">
        <w:rPr>
          <w:sz w:val="20"/>
          <w:szCs w:val="20"/>
        </w:rPr>
        <w:t>, and</w:t>
      </w:r>
    </w:p>
    <w:p w14:paraId="1E612079" w14:textId="77777777" w:rsidR="009F47AE" w:rsidRPr="00625084" w:rsidRDefault="009F47AE">
      <w:pPr>
        <w:numPr>
          <w:ilvl w:val="0"/>
          <w:numId w:val="6"/>
        </w:numPr>
        <w:jc w:val="both"/>
        <w:rPr>
          <w:sz w:val="20"/>
          <w:szCs w:val="20"/>
        </w:rPr>
      </w:pPr>
      <w:r w:rsidRPr="00625084">
        <w:rPr>
          <w:sz w:val="20"/>
          <w:szCs w:val="20"/>
        </w:rPr>
        <w:t>trismus – limited jaw opening.</w:t>
      </w:r>
    </w:p>
    <w:p w14:paraId="0F277AE8" w14:textId="77777777" w:rsidR="009F47AE" w:rsidRDefault="009F47AE">
      <w:pPr>
        <w:ind w:left="720"/>
        <w:jc w:val="both"/>
        <w:rPr>
          <w:sz w:val="14"/>
        </w:rPr>
      </w:pPr>
    </w:p>
    <w:p w14:paraId="78A2CB8D" w14:textId="77777777" w:rsidR="009F47AE" w:rsidRDefault="009F47AE">
      <w:pPr>
        <w:numPr>
          <w:ilvl w:val="0"/>
          <w:numId w:val="2"/>
        </w:numPr>
        <w:jc w:val="both"/>
        <w:rPr>
          <w:sz w:val="20"/>
        </w:rPr>
      </w:pPr>
      <w:r>
        <w:rPr>
          <w:sz w:val="20"/>
        </w:rPr>
        <w:t>I acknowledge that no guarantee or assurance has been made to me as to the results that may be obtained.</w:t>
      </w:r>
    </w:p>
    <w:p w14:paraId="1867E60C" w14:textId="77777777" w:rsidR="009F47AE" w:rsidRDefault="009F47AE">
      <w:pPr>
        <w:jc w:val="both"/>
        <w:rPr>
          <w:sz w:val="12"/>
        </w:rPr>
      </w:pPr>
    </w:p>
    <w:p w14:paraId="64F11DB8" w14:textId="388A1F76" w:rsidR="009F47AE" w:rsidRDefault="009F47AE">
      <w:pPr>
        <w:numPr>
          <w:ilvl w:val="0"/>
          <w:numId w:val="2"/>
        </w:numPr>
        <w:jc w:val="both"/>
        <w:rPr>
          <w:sz w:val="20"/>
        </w:rPr>
      </w:pPr>
      <w:r>
        <w:rPr>
          <w:sz w:val="20"/>
        </w:rPr>
        <w:t xml:space="preserve">I consent to the administration of such anesthetics </w:t>
      </w:r>
      <w:r w:rsidR="00AC222A">
        <w:rPr>
          <w:sz w:val="20"/>
        </w:rPr>
        <w:t xml:space="preserve">and pain medications </w:t>
      </w:r>
      <w:r>
        <w:rPr>
          <w:sz w:val="20"/>
        </w:rPr>
        <w:t xml:space="preserve">as may be considered necessary or advisable by Dr. </w:t>
      </w:r>
      <w:r w:rsidR="00B479B3">
        <w:rPr>
          <w:sz w:val="20"/>
        </w:rPr>
        <w:t>__________</w:t>
      </w:r>
      <w:r w:rsidR="00AC222A">
        <w:rPr>
          <w:sz w:val="20"/>
        </w:rPr>
        <w:t xml:space="preserve"> or</w:t>
      </w:r>
      <w:r w:rsidR="00B479B3">
        <w:rPr>
          <w:sz w:val="20"/>
        </w:rPr>
        <w:t xml:space="preserve"> their</w:t>
      </w:r>
      <w:r w:rsidR="00AC222A">
        <w:rPr>
          <w:sz w:val="20"/>
        </w:rPr>
        <w:t xml:space="preserve"> team</w:t>
      </w:r>
      <w:r>
        <w:rPr>
          <w:sz w:val="20"/>
        </w:rPr>
        <w:t>.</w:t>
      </w:r>
    </w:p>
    <w:p w14:paraId="110E0100" w14:textId="77777777" w:rsidR="009F47AE" w:rsidRDefault="009F47AE">
      <w:pPr>
        <w:jc w:val="both"/>
        <w:rPr>
          <w:sz w:val="12"/>
        </w:rPr>
      </w:pPr>
    </w:p>
    <w:p w14:paraId="614918B7" w14:textId="64616EFD" w:rsidR="009F47AE" w:rsidRDefault="009F47AE">
      <w:pPr>
        <w:numPr>
          <w:ilvl w:val="0"/>
          <w:numId w:val="2"/>
        </w:numPr>
        <w:jc w:val="both"/>
        <w:rPr>
          <w:sz w:val="20"/>
        </w:rPr>
      </w:pPr>
      <w:r>
        <w:rPr>
          <w:sz w:val="20"/>
        </w:rPr>
        <w:t xml:space="preserve">I agree to co-operate completely with Dr. </w:t>
      </w:r>
      <w:r w:rsidR="00B479B3">
        <w:rPr>
          <w:sz w:val="20"/>
        </w:rPr>
        <w:t>_______________a</w:t>
      </w:r>
      <w:r w:rsidR="00AC222A">
        <w:rPr>
          <w:sz w:val="20"/>
        </w:rPr>
        <w:t xml:space="preserve">nd </w:t>
      </w:r>
      <w:r w:rsidR="00B479B3">
        <w:rPr>
          <w:sz w:val="20"/>
        </w:rPr>
        <w:t>their</w:t>
      </w:r>
      <w:r w:rsidR="00AC222A">
        <w:rPr>
          <w:sz w:val="20"/>
        </w:rPr>
        <w:t xml:space="preserve"> team</w:t>
      </w:r>
      <w:r>
        <w:rPr>
          <w:sz w:val="20"/>
        </w:rPr>
        <w:t xml:space="preserve">, and will follow postoperative instructions to the best of my ability for my own comfort and safety.  </w:t>
      </w:r>
      <w:r w:rsidR="00AC222A">
        <w:rPr>
          <w:sz w:val="20"/>
        </w:rPr>
        <w:t xml:space="preserve">I will be available to any follow-up appointments and will attend regular recall appointments.  </w:t>
      </w:r>
      <w:r>
        <w:rPr>
          <w:sz w:val="20"/>
        </w:rPr>
        <w:t>I have had the opportunity to ask questions concerning these procedures.</w:t>
      </w:r>
      <w:r w:rsidR="00AC222A">
        <w:rPr>
          <w:sz w:val="20"/>
        </w:rPr>
        <w:t xml:space="preserve">  </w:t>
      </w:r>
    </w:p>
    <w:p w14:paraId="4C461BC4" w14:textId="77777777" w:rsidR="009F47AE" w:rsidRDefault="009F47AE">
      <w:pPr>
        <w:jc w:val="both"/>
        <w:rPr>
          <w:sz w:val="12"/>
        </w:rPr>
      </w:pPr>
    </w:p>
    <w:p w14:paraId="38A40EA3" w14:textId="77777777" w:rsidR="009F47AE" w:rsidRPr="00625084" w:rsidRDefault="009F47AE">
      <w:pPr>
        <w:pStyle w:val="BodyText"/>
        <w:rPr>
          <w:sz w:val="18"/>
          <w:szCs w:val="18"/>
        </w:rPr>
      </w:pPr>
      <w:r w:rsidRPr="00625084">
        <w:rPr>
          <w:sz w:val="18"/>
          <w:szCs w:val="18"/>
        </w:rPr>
        <w:t>I Certify that I have read and fully understand the above consent to treatment and that the explanations herein referred to were in fact made to me and that the form was filled in prior to treatment.  I represent that I am eighteen (18) years of age or over and have read and understood the foregoing and I agree to be bound thereby.</w:t>
      </w:r>
    </w:p>
    <w:p w14:paraId="08D2544A" w14:textId="77777777" w:rsidR="009F47AE" w:rsidRDefault="009F47AE">
      <w:pPr>
        <w:ind w:firstLine="720"/>
        <w:jc w:val="both"/>
        <w:rPr>
          <w:sz w:val="12"/>
        </w:rPr>
      </w:pPr>
    </w:p>
    <w:p w14:paraId="07F862E5" w14:textId="77777777" w:rsidR="009F47AE" w:rsidRDefault="009F47AE">
      <w:pPr>
        <w:jc w:val="center"/>
      </w:pPr>
      <w:r>
        <w:t>Signature:</w:t>
      </w:r>
      <w:r>
        <w:tab/>
      </w:r>
      <w:r>
        <w:tab/>
        <w:t>________________________________________________</w:t>
      </w:r>
    </w:p>
    <w:p w14:paraId="5EF68DA8" w14:textId="77777777" w:rsidR="009F47AE" w:rsidRDefault="009F47AE">
      <w:pPr>
        <w:ind w:left="720"/>
        <w:jc w:val="center"/>
        <w:rPr>
          <w:sz w:val="16"/>
        </w:rPr>
      </w:pPr>
    </w:p>
    <w:p w14:paraId="33A55527" w14:textId="77777777" w:rsidR="009F47AE" w:rsidRDefault="009F47AE">
      <w:pPr>
        <w:jc w:val="center"/>
      </w:pPr>
      <w:r>
        <w:t>Name Print:</w:t>
      </w:r>
      <w:r>
        <w:tab/>
      </w:r>
      <w:r>
        <w:tab/>
        <w:t>________________________________________________</w:t>
      </w:r>
    </w:p>
    <w:p w14:paraId="68C07AF4" w14:textId="77777777" w:rsidR="009F47AE" w:rsidRDefault="009F47AE">
      <w:pPr>
        <w:ind w:left="720"/>
        <w:rPr>
          <w:sz w:val="16"/>
        </w:rPr>
      </w:pPr>
    </w:p>
    <w:p w14:paraId="3B39CEEA" w14:textId="77777777" w:rsidR="009F47AE" w:rsidRDefault="009F47AE">
      <w:pPr>
        <w:jc w:val="center"/>
      </w:pPr>
      <w:r>
        <w:t>Address:</w:t>
      </w:r>
      <w:r>
        <w:tab/>
      </w:r>
      <w:r>
        <w:tab/>
        <w:t>________________________________________________</w:t>
      </w:r>
    </w:p>
    <w:p w14:paraId="33C3AC8B" w14:textId="77777777" w:rsidR="009F47AE" w:rsidRDefault="009F47AE">
      <w:pPr>
        <w:ind w:left="720"/>
        <w:rPr>
          <w:sz w:val="16"/>
        </w:rPr>
      </w:pPr>
    </w:p>
    <w:p w14:paraId="74BF198C" w14:textId="77777777" w:rsidR="009F47AE" w:rsidRDefault="009F47AE">
      <w:pPr>
        <w:jc w:val="center"/>
      </w:pPr>
      <w:r>
        <w:t>Witness:</w:t>
      </w:r>
      <w:r>
        <w:tab/>
      </w:r>
      <w:r>
        <w:tab/>
        <w:t>________________________________________________</w:t>
      </w:r>
    </w:p>
    <w:p w14:paraId="624413E2" w14:textId="77777777" w:rsidR="009F47AE" w:rsidRDefault="009F47AE">
      <w:pPr>
        <w:ind w:left="720"/>
        <w:jc w:val="center"/>
        <w:rPr>
          <w:sz w:val="12"/>
        </w:rPr>
      </w:pPr>
      <w:r>
        <w:rPr>
          <w:sz w:val="12"/>
        </w:rPr>
        <w:t xml:space="preserve">                                                (In my opinion, the patient appears to understand the treatment proposed.)</w:t>
      </w:r>
    </w:p>
    <w:p w14:paraId="68BBA109" w14:textId="77777777" w:rsidR="009F47AE" w:rsidRDefault="009F47AE">
      <w:pPr>
        <w:ind w:left="720"/>
        <w:jc w:val="center"/>
        <w:rPr>
          <w:sz w:val="6"/>
        </w:rPr>
      </w:pPr>
    </w:p>
    <w:p w14:paraId="011DD19B" w14:textId="77777777" w:rsidR="009F47AE" w:rsidRDefault="009F47AE">
      <w:pPr>
        <w:jc w:val="center"/>
      </w:pPr>
      <w:r>
        <w:t xml:space="preserve">Date: </w:t>
      </w:r>
      <w:r>
        <w:tab/>
      </w:r>
      <w:r>
        <w:tab/>
      </w:r>
      <w:r>
        <w:tab/>
        <w:t>________________________________________________</w:t>
      </w:r>
    </w:p>
    <w:sectPr w:rsidR="009F47AE">
      <w:headerReference w:type="default" r:id="rId7"/>
      <w:footerReference w:type="default" r:id="rId8"/>
      <w:pgSz w:w="12240" w:h="15840"/>
      <w:pgMar w:top="1008" w:right="1800" w:bottom="100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DEEEE" w14:textId="77777777" w:rsidR="00BC4C2E" w:rsidRDefault="00BC4C2E">
      <w:r>
        <w:separator/>
      </w:r>
    </w:p>
  </w:endnote>
  <w:endnote w:type="continuationSeparator" w:id="0">
    <w:p w14:paraId="2336E003" w14:textId="77777777" w:rsidR="00BC4C2E" w:rsidRDefault="00BC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7B095" w14:textId="77777777" w:rsidR="009F47AE" w:rsidRDefault="009F47AE">
    <w:pPr>
      <w:pStyle w:val="Footer"/>
      <w:jc w:val="center"/>
      <w:rPr>
        <w:sz w:val="20"/>
        <w:lang w:val="fr-CA"/>
      </w:rPr>
    </w:pPr>
  </w:p>
  <w:p w14:paraId="681E0876" w14:textId="77777777" w:rsidR="009F47AE" w:rsidRDefault="009F47AE">
    <w:pPr>
      <w:pStyle w:val="Footer"/>
      <w:jc w:val="center"/>
      <w:rPr>
        <w:sz w:val="12"/>
        <w:lang w:val="fr-CA"/>
      </w:rPr>
    </w:pPr>
  </w:p>
  <w:p w14:paraId="633789E1" w14:textId="77777777" w:rsidR="009F47AE" w:rsidRDefault="009F47A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EB8F0" w14:textId="77777777" w:rsidR="00BC4C2E" w:rsidRDefault="00BC4C2E">
      <w:r>
        <w:separator/>
      </w:r>
    </w:p>
  </w:footnote>
  <w:footnote w:type="continuationSeparator" w:id="0">
    <w:p w14:paraId="207F7A2A" w14:textId="77777777" w:rsidR="00BC4C2E" w:rsidRDefault="00BC4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3CB96" w14:textId="77777777" w:rsidR="009F47AE" w:rsidRDefault="009F47A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20205"/>
    <w:multiLevelType w:val="singleLevel"/>
    <w:tmpl w:val="4B84761A"/>
    <w:lvl w:ilvl="0">
      <w:start w:val="1"/>
      <w:numFmt w:val="decimal"/>
      <w:lvlText w:val="%1."/>
      <w:lvlJc w:val="left"/>
      <w:pPr>
        <w:tabs>
          <w:tab w:val="num" w:pos="1080"/>
        </w:tabs>
        <w:ind w:left="1080" w:hanging="360"/>
      </w:pPr>
      <w:rPr>
        <w:rFonts w:hint="default"/>
      </w:rPr>
    </w:lvl>
  </w:abstractNum>
  <w:abstractNum w:abstractNumId="1" w15:restartNumberingAfterBreak="0">
    <w:nsid w:val="2D2106A3"/>
    <w:multiLevelType w:val="singleLevel"/>
    <w:tmpl w:val="04090015"/>
    <w:lvl w:ilvl="0">
      <w:start w:val="3"/>
      <w:numFmt w:val="upperLetter"/>
      <w:lvlText w:val="%1."/>
      <w:lvlJc w:val="left"/>
      <w:pPr>
        <w:tabs>
          <w:tab w:val="num" w:pos="360"/>
        </w:tabs>
        <w:ind w:left="360" w:hanging="360"/>
      </w:pPr>
      <w:rPr>
        <w:rFonts w:hint="default"/>
      </w:rPr>
    </w:lvl>
  </w:abstractNum>
  <w:abstractNum w:abstractNumId="2" w15:restartNumberingAfterBreak="0">
    <w:nsid w:val="318B625B"/>
    <w:multiLevelType w:val="singleLevel"/>
    <w:tmpl w:val="02001F3E"/>
    <w:lvl w:ilvl="0">
      <w:start w:val="1"/>
      <w:numFmt w:val="decimal"/>
      <w:lvlText w:val="%1."/>
      <w:lvlJc w:val="left"/>
      <w:pPr>
        <w:tabs>
          <w:tab w:val="num" w:pos="1080"/>
        </w:tabs>
        <w:ind w:left="1080" w:hanging="360"/>
      </w:pPr>
      <w:rPr>
        <w:rFonts w:hint="default"/>
      </w:rPr>
    </w:lvl>
  </w:abstractNum>
  <w:abstractNum w:abstractNumId="3" w15:restartNumberingAfterBreak="0">
    <w:nsid w:val="38CA502A"/>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40BB7D05"/>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541B4642"/>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69CE48FB"/>
    <w:multiLevelType w:val="singleLevel"/>
    <w:tmpl w:val="0409000F"/>
    <w:lvl w:ilvl="0">
      <w:start w:val="1"/>
      <w:numFmt w:val="decimal"/>
      <w:lvlText w:val="%1."/>
      <w:lvlJc w:val="left"/>
      <w:pPr>
        <w:tabs>
          <w:tab w:val="num" w:pos="360"/>
        </w:tabs>
        <w:ind w:left="360" w:hanging="360"/>
      </w:pPr>
      <w:rPr>
        <w:rFonts w:hint="default"/>
      </w:rPr>
    </w:lvl>
  </w:abstractNum>
  <w:num w:numId="1" w16cid:durableId="1768891379">
    <w:abstractNumId w:val="3"/>
  </w:num>
  <w:num w:numId="2" w16cid:durableId="1814328041">
    <w:abstractNumId w:val="1"/>
  </w:num>
  <w:num w:numId="3" w16cid:durableId="910850383">
    <w:abstractNumId w:val="5"/>
  </w:num>
  <w:num w:numId="4" w16cid:durableId="261232319">
    <w:abstractNumId w:val="4"/>
  </w:num>
  <w:num w:numId="5" w16cid:durableId="1463695138">
    <w:abstractNumId w:val="0"/>
  </w:num>
  <w:num w:numId="6" w16cid:durableId="1476141196">
    <w:abstractNumId w:val="2"/>
  </w:num>
  <w:num w:numId="7" w16cid:durableId="12360858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0DD"/>
    <w:rsid w:val="000D161D"/>
    <w:rsid w:val="001C5E4E"/>
    <w:rsid w:val="00530628"/>
    <w:rsid w:val="00625084"/>
    <w:rsid w:val="009646E2"/>
    <w:rsid w:val="009842AD"/>
    <w:rsid w:val="009F47AE"/>
    <w:rsid w:val="00A42601"/>
    <w:rsid w:val="00AC222A"/>
    <w:rsid w:val="00B479B3"/>
    <w:rsid w:val="00BC4C2E"/>
    <w:rsid w:val="00BE6A14"/>
    <w:rsid w:val="00C5624C"/>
    <w:rsid w:val="00D310DD"/>
    <w:rsid w:val="00D712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F6101"/>
  <w15:chartTrackingRefBased/>
  <w15:docId w15:val="{1BCCAB55-0732-4E23-9CC8-84CCD0FF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720"/>
      <w:jc w:val="center"/>
      <w:outlineLvl w:val="0"/>
    </w:pPr>
    <w:rPr>
      <w:b/>
      <w:bCs/>
      <w:u w:val="single"/>
    </w:rPr>
  </w:style>
  <w:style w:type="paragraph" w:styleId="Heading3">
    <w:name w:val="heading 3"/>
    <w:basedOn w:val="Normal"/>
    <w:next w:val="Normal"/>
    <w:qFormat/>
    <w:pPr>
      <w:keepNext/>
      <w:spacing w:before="240" w:after="60"/>
      <w:outlineLvl w:val="2"/>
    </w:pPr>
    <w:rPr>
      <w:rFonts w:ascii="Arial" w:hAnsi="Arial"/>
      <w:b/>
      <w:small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CompanyName">
    <w:name w:val="Company Name"/>
    <w:basedOn w:val="Normal"/>
    <w:pPr>
      <w:keepNext/>
      <w:keepLines/>
      <w:spacing w:line="220" w:lineRule="atLeast"/>
      <w:ind w:left="1080"/>
    </w:pPr>
    <w:rPr>
      <w:spacing w:val="-30"/>
      <w:kern w:val="28"/>
      <w:sz w:val="6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DND</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Wajahat A. Khan</dc:creator>
  <cp:keywords/>
  <cp:lastModifiedBy>Waji Khan</cp:lastModifiedBy>
  <cp:revision>2</cp:revision>
  <cp:lastPrinted>2004-03-04T01:55:00Z</cp:lastPrinted>
  <dcterms:created xsi:type="dcterms:W3CDTF">2025-02-15T15:44:00Z</dcterms:created>
  <dcterms:modified xsi:type="dcterms:W3CDTF">2025-02-15T15:44:00Z</dcterms:modified>
</cp:coreProperties>
</file>